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hi-IN" w:bidi="hi-IN"/>
        </w:rPr>
        <w:t>Zápis č. 11/2020</w:t>
      </w:r>
    </w:p>
    <w:p>
      <w:pPr>
        <w:pStyle w:val="Normal"/>
        <w:widowControl w:val="false"/>
        <w:suppressAutoHyphens w:val="true"/>
        <w:spacing w:lineRule="auto" w:line="276" w:before="0" w:after="200"/>
        <w:jc w:val="center"/>
        <w:rPr>
          <w:rFonts w:ascii="Calibri" w:hAnsi="Calibri" w:eastAsia="Times New Roman" w:cs="Calibri"/>
          <w:b/>
          <w:b/>
          <w:bCs/>
          <w:sz w:val="36"/>
          <w:szCs w:val="36"/>
          <w:lang w:eastAsia="hi-IN" w:bidi="hi-I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i-IN" w:bidi="hi-IN"/>
        </w:rPr>
        <w:t>z jednání zastupitelstva obce Křesín dne 22.12.2020 v 18,00 hod. v zasedací místnosti obecního úřadu.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Přítomni :  Ing. Karel Menhart, Radek Milka, Ing. Lenka Milková, Ing. Jaromír Laube, Ing. Zdeněk Hažmuka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Omluven: - Jiří Mikloš, Ing. Jiří Buneš</w:t>
      </w:r>
    </w:p>
    <w:p>
      <w:pPr>
        <w:pStyle w:val="Normal"/>
        <w:spacing w:lineRule="atLeast" w:line="100" w:before="0" w:after="0"/>
        <w:rPr>
          <w:rFonts w:ascii="Mangal" w:hAnsi="Mangal" w:eastAsia="Times New Roman" w:cs="Mangal"/>
          <w:sz w:val="24"/>
          <w:szCs w:val="24"/>
          <w:lang w:eastAsia="hi-IN" w:bidi="hi-IN"/>
        </w:rPr>
      </w:pPr>
      <w:r>
        <w:rPr>
          <w:rFonts w:eastAsia="Times New Roman" w:cs="Mangal" w:ascii="Mangal" w:hAnsi="Mangal"/>
          <w:sz w:val="24"/>
          <w:szCs w:val="24"/>
          <w:lang w:eastAsia="hi-IN" w:bidi="hi-IN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1.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Jednání zahájil starosta  konstatováním, že zasedání zastupitelstva je usnášeníschopné.  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Provedl kontrolu usnesení z minulého jednání zastupitelstva – všechna usnesení jsou splněna, nebo probíhá jejich realizace.  Zároveň starosta určil ověřovatele zápisu – Ing. Zdeňka Hažmuku,  Ing. Lenku Milkovou a  zapisovatelku – Mgr. Kateřinu Laubovou. K návrhu nebyly vzneseny žádné  protinávrhy.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Návrh usnesení: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Zastupitelstvo obce Křesín určuje ověřovatele zápisu – Ing. Zdeňka Hažmuku, Ing. Lenku Milkovou a zapisovatelku – Mgr. Kateřinu Laubovou.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Výsledek hlasování:         Pro  5                  Proti 0                 Zdrželi se     0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Usnesení č. 62/2020 bylo schváleno.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/>
          <w:b/>
          <w:bCs/>
          <w:sz w:val="24"/>
          <w:szCs w:val="24"/>
          <w:lang w:eastAsia="cs-CZ"/>
        </w:rPr>
      </w:pPr>
      <w:r>
        <w:rPr>
          <w:rFonts w:eastAsia="Times New Roman" w:cs="Tahoma" w:ascii="Tahoma" w:hAnsi="Tahoma"/>
          <w:b/>
          <w:bCs/>
          <w:sz w:val="24"/>
          <w:szCs w:val="24"/>
          <w:lang w:eastAsia="cs-CZ"/>
        </w:rPr>
      </w:r>
    </w:p>
    <w:p>
      <w:pPr>
        <w:pStyle w:val="Normal"/>
        <w:widowControl w:val="false"/>
        <w:suppressLineNumbers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i-IN" w:bidi="hi-I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hi-IN" w:bidi="hi-IN"/>
        </w:rPr>
        <w:t xml:space="preserve">Předsedající seznámil přítomné s návrhem pořadu jednání.  K návrhu nebyly vzneseny  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návrhy na doplnění. Předsedající dal hlasovat o návrhu pořadu jednání.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Navržený program: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Zastupitelstvo obce Křesín schvaluje následující pořad jednání: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Zahájení, program jednání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Rozpočtové opatření č. 3/2020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Rozpočet na rok 2021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Různé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Diskuze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                             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Výsledek hlasování:        Pro   5            Proti 0          Zdrželi se     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Usnesení č. 63/2020 bylo schváleno.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2.</w:t>
      </w:r>
      <w:r>
        <w:rPr>
          <w:rFonts w:cs="Times New Roman" w:ascii="Times New Roman" w:hAnsi="Times New Roman"/>
          <w:bCs/>
          <w:sz w:val="24"/>
          <w:szCs w:val="24"/>
        </w:rPr>
        <w:t xml:space="preserve"> Zastupitelstvo obce projednalo předložené rozpočtové opatření č. 3/2020.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Návrh usnesení: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Zastupitelstvo obce schválilo rozpočtové opatření č. 3/2020. K rozpočtovému opatření nebyly vzneseny žádné připomínky. Kopie rozpočtového opatření je přílohou zápisu.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Výsledek hlasování:       Pro    5             Proti      0              Zdrželi se       0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Usnesení č. 64/2020 bylo schváleno.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</w:t>
      </w:r>
      <w:r>
        <w:rPr>
          <w:rFonts w:cs="Times New Roman" w:ascii="Times New Roman" w:hAnsi="Times New Roman"/>
          <w:bCs/>
          <w:sz w:val="24"/>
          <w:szCs w:val="24"/>
        </w:rPr>
        <w:t>Zastupitelstvo obce projednalo předložený schodkový rozpočet obce Křesín na rok 2021. Příjmy třídy 1 a 4 činí 8,880.582,72 Kč, výdaje třídy 5 a 6 činí 17,060.582,72 Kč, financování třídy 8 činí 8,180.000,- Kč. Kopie rozpočtu je přílohou zápisu.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Návrh usnesení: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Zastupitelstvo obce schválilo schodkový rozpočet obce Křesín na rok 2021. Příjmy třídy 1 a 4 činí 8,880.582,72 Kč, výdaje třídy 5 a 6 činí 17,060.582,72 Kč, financování třídy 8 činí 8,180.000,- Kč. Schodek rozpočtu bude pokryt nahospodařenými finančními prostředky z předchozích let. Závaznými ukazateli rozpočtu byly stanoveny třídy druhového třídění. Kopie rozpočtu je přílohou zápisu.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Zároveň zastupitelstvo schvaluje závazné ukazatele MŠ Křesín, příspěvkové organizace – příspěvek na provoz ve výši 200.000,- Kč (splatnost do </w:t>
      </w:r>
      <w:r>
        <w:rPr>
          <w:rFonts w:cs="Times New Roman" w:ascii="Times New Roman" w:hAnsi="Times New Roman"/>
          <w:b/>
          <w:bCs/>
          <w:sz w:val="24"/>
          <w:szCs w:val="24"/>
        </w:rPr>
        <w:t>28.2.</w:t>
      </w:r>
      <w:r>
        <w:rPr>
          <w:rFonts w:cs="Times New Roman" w:ascii="Times New Roman" w:hAnsi="Times New Roman"/>
          <w:b/>
          <w:bCs/>
          <w:sz w:val="24"/>
          <w:szCs w:val="24"/>
        </w:rPr>
        <w:t>2021)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Výsledek hlasování:          Pro      5               Proti        0             Zdrželi se        0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Usnesení č. 65/2020 bylo schváleno.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</w:t>
      </w:r>
      <w:r>
        <w:rPr>
          <w:rFonts w:cs="Times New Roman" w:ascii="Times New Roman" w:hAnsi="Times New Roman"/>
          <w:bCs/>
          <w:sz w:val="24"/>
          <w:szCs w:val="24"/>
        </w:rPr>
        <w:t>Starosta obce seznámil zastupitelstvo s rozpočtem Mateřské školy Křesín, příspěvkové organizace, na rok 2021. Kopie rozpočtu je přílohou zápisu.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</w:t>
      </w:r>
      <w:r>
        <w:rPr>
          <w:rFonts w:cs="Times New Roman" w:ascii="Times New Roman" w:hAnsi="Times New Roman"/>
          <w:bCs/>
          <w:sz w:val="24"/>
          <w:szCs w:val="24"/>
        </w:rPr>
        <w:t>Starosta obce Ing. Karel Menhart předložil zastupitelstvu žádost TJ Sokol Křesín o příspěvek na úhradu nákladů na energie souvisejících s provozem sokolovny v roce 2020 ve výši 23.232,- Kč (z toho elektřina 17.537,- Kč, plyn 4.291,- Kč a voda 1.404,- Kč)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Návrh usnesení: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Zastupitelstvo obce schválilo žádost TJ Sokol Křesín o příspěvek na úhradu nákladů na energie souvisejících s provozem sokolovny v roce 2020 ve výši 23.232,- Kč (z toho elektřina 17.537,- Kč, plyn 4.291,- Kč a voda 1.404,- Kč).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Výsledek hlasování:       Pro    5             Proti       0           Zdrželi se         0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Usnesení č. 66/2020 bylo schváleno.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</w:t>
      </w:r>
      <w:r>
        <w:rPr>
          <w:rFonts w:cs="Times New Roman" w:ascii="Times New Roman" w:hAnsi="Times New Roman"/>
          <w:bCs/>
          <w:sz w:val="24"/>
          <w:szCs w:val="24"/>
        </w:rPr>
        <w:t>Zastupitelstvo obce projednalo žádost Mysliveckého spolku Křesín o finanční příspěvek na rok 2021, který bude použit na zazvěření honitby, veterinární péči pro lovecky upotřebitelné psy a péči o myslivecká políčka.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Návrh usnesení: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Zastupitelstvo obce Křesín schválilo finanční příspěvek pro Myslivecký spolek Křesín, a to ve výši 20.000,- Kč. Příspěvěk bude použit na zazvěření honitby, veterinární péči pro lovecky upotřebitelné psy a péči o myslivecká políčka.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Výsledek hlasování:       Pro     5        Proti      0             Zdrželi se       0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Usnesení č. 67/2020 bylo schváleno.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</w:t>
      </w:r>
      <w:r>
        <w:rPr>
          <w:rFonts w:cs="Times New Roman" w:ascii="Times New Roman" w:hAnsi="Times New Roman"/>
          <w:bCs/>
          <w:sz w:val="24"/>
          <w:szCs w:val="24"/>
        </w:rPr>
        <w:t>Zastupitelstvo obce projednalo žádost Hospicu sv. Štěpána, o.s. (Rybářské náměstí 662/4, Litoměřice) o finanční příspěvek na provoz zařízení.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Návrh usnesení: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Zastupitelstvo obce schválilo žádost Hospicu sv. Štěpána, o.s. (Rybářské náměstí 662/4, Litoměřice) o finanční příspěvek na provoz zařízení, a to ve výši 5 tis. Kč.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Výsledek hlasování:        Pro     5           Proti      0             Zdrželi se      0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Usnesení č. 68/2020 bylo schváleno.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8. </w:t>
      </w:r>
      <w:r>
        <w:rPr>
          <w:rFonts w:cs="Times New Roman" w:ascii="Times New Roman" w:hAnsi="Times New Roman"/>
          <w:bCs/>
          <w:sz w:val="24"/>
          <w:szCs w:val="24"/>
        </w:rPr>
        <w:t>Zastupitelstvo obce jednalo o uspořádání tradičního novoročního ohňostroje.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Návrh usnesení: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Zastupitelstvo obce rozhodlo neuspořádat tradiční novoroční ohňostroj. Důvodem jsou vyhlášená vládní opatření o zákazu konání akcí v souvislosti s šířením onemocnění SARS-CoV-2 a zhoršující se epidemiologická situace.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Výsledek hlasování:       Pro    5           Proti       0                Zdrželi se    0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Usnesení 69/2020 bylo schváleno.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9.</w:t>
      </w:r>
      <w:r>
        <w:rPr>
          <w:rFonts w:cs="Times New Roman" w:ascii="Times New Roman" w:hAnsi="Times New Roman"/>
          <w:bCs/>
          <w:sz w:val="24"/>
          <w:szCs w:val="24"/>
        </w:rPr>
        <w:t xml:space="preserve"> Zastupitelstvo obce jednalo o výši finančního příspěvku na dar obyvatelům při životním jubileu od 65 let a při narození dítěte.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Návrh usnesení: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Zastupitelstvo obce rozhodlo, že výše finančního příspěvku na dar obyvatelům při životním jubileu a při narození dítěte zůstává nezměněna. V případě životního jubilea od 65 let je výše příspěvku stanovena na 1.000,- Kč a finanční prostředky budou vynaloženy na nákup poukázky na zboží v obchodě Penny. V případě narození dítěte je výše finančního příspěvku 3.000,- Kč.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Výsledek hlasování:       Pro       5             Proti     0               Zdrželi se     0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Usnesení č. 70/2020 bylo schváleno.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10. </w:t>
      </w:r>
      <w:r>
        <w:rPr>
          <w:rFonts w:cs="Times New Roman" w:ascii="Times New Roman" w:hAnsi="Times New Roman"/>
          <w:bCs/>
          <w:sz w:val="24"/>
          <w:szCs w:val="24"/>
        </w:rPr>
        <w:t>Zastupitelstvo obce projednalo prodejní ceny pozemků ve vlastnictví obce na rok 2021.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Návrh usnesení: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Zastupitelstvo obce schválilo prodejní cenu pozemků ve vlastnictví obce pro rok 2021, a to v následující výši: u pozemkové parcely je stanovena cena 30.- Kč/m2, u stavební parcely je stanovena cena 50,- Kč/m2.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Výsledek hlasování:        Pro      5             Proti     0               Zdrželi se      0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Usnesení č. 71/2020 bylo schváleno.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11.</w:t>
      </w:r>
      <w:r>
        <w:rPr>
          <w:rFonts w:cs="Times New Roman" w:ascii="Times New Roman" w:hAnsi="Times New Roman"/>
          <w:bCs/>
          <w:sz w:val="24"/>
          <w:szCs w:val="24"/>
        </w:rPr>
        <w:t>Zastupitelstvo obce projednalo provedení veřejnoprávní kontroly hospodaření MŠ Křesín, příspěvkové organizace.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Návrh usnesení: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Zastupitelstvo obce schválilo provedení veřejnoprávní kontroly hospodaření MŠ Křesín, příspěvkové organizace. Touto kontrolou pověřuje zastupitelstvo obce paní Terezu Coufalovou.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Výsledek hlasování:     Pro     5            Proti       0                Zdrželi se        0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Usnesení č. 72/2020 bylo schváleno.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V Křesíně  22.12.2020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Zapsala : Mgr. Kateřina Laubová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Starosta :  Ing. Karel Menhart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Místostarosta : Radek Milka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Ověřovatelé :  Ing. Zdeněk Hažmuka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               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Ing. Lenka Milková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ang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555" w:hanging="420"/>
      </w:pPr>
      <w:rPr>
        <w:sz w:val="24"/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e0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b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LibreOffice/5.3.2.2$Windows_x86 LibreOffice_project/6cd4f1ef626f15116896b1d8e1398b56da0d0ee1</Application>
  <Pages>3</Pages>
  <Words>884</Words>
  <Characters>5282</Characters>
  <CharactersWithSpaces>6684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2021-01-05T14:53:00Z</dcterms:created>
  <dc:creator>Kata</dc:creator>
  <dc:description/>
  <dc:language>cs-CZ</dc:language>
  <cp:lastModifiedBy/>
  <cp:lastPrinted>2021-02-09T18:22:17Z</cp:lastPrinted>
  <dcterms:modified xsi:type="dcterms:W3CDTF">2021-02-09T18:23:12Z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