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i-IN" w:bidi="hi-IN"/>
        </w:rPr>
        <w:t>Zápis č. 5/2020</w:t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ascii="Calibri" w:hAnsi="Calibri" w:eastAsia="Times New Roman" w:cs="Calibri"/>
          <w:b/>
          <w:b/>
          <w:bCs/>
          <w:sz w:val="36"/>
          <w:szCs w:val="36"/>
          <w:lang w:eastAsia="hi-IN" w:bidi="hi-I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i-IN" w:bidi="hi-IN"/>
        </w:rPr>
        <w:t>z jednání zastupitelstva obce Křesín dne 28.7.2020 v 18,00 hod. v zasedací místnosti obecního úřadu.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Přítomni :  Ing. Karel Menhart, Radek Milka, Ing. Lenka Milková, Ing. Jiří Buneš,             Ing. Zdeněk Hažmuka, Ing. Jaromír Laube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Omluven:  Jiří Mikloš</w:t>
      </w:r>
    </w:p>
    <w:p>
      <w:pPr>
        <w:pStyle w:val="Normal"/>
        <w:widowControl w:val="false"/>
        <w:suppressLineNumbers/>
        <w:suppressAutoHyphens w:val="true"/>
        <w:spacing w:lineRule="atLeast" w:line="100" w:before="0" w:after="0"/>
        <w:rPr>
          <w:rFonts w:ascii="Mangal" w:hAnsi="Mangal" w:eastAsia="Times New Roman" w:cs="Mangal"/>
          <w:sz w:val="24"/>
          <w:szCs w:val="24"/>
          <w:lang w:eastAsia="hi-IN" w:bidi="hi-IN"/>
        </w:rPr>
      </w:pPr>
      <w:r>
        <w:rPr>
          <w:rFonts w:eastAsia="Times New Roman" w:cs="Mangal" w:ascii="Mangal" w:hAnsi="Mangal"/>
          <w:sz w:val="24"/>
          <w:szCs w:val="24"/>
          <w:lang w:eastAsia="hi-IN" w:bidi="hi-IN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Jednání zahájil starosta  konstatováním, že zasedání zastupitelstva je usnášeníschopné.   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Provedl kontrolu usnesení z minulého jednání zastupitelstva – všechna usnesení jsou splněna.  Zároveň starosta určil ověřovatele zápisu – Ing.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Lenku Milkovou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, Ing.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Jaromíra Laubeho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a  zapisovatelku – Mgr. Kateřinu Laubovou. K návrhu nebyly vzneseny žádné  protinávrhy.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Návrh usnesení: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Zastupitelstvo obce Křesín určuje ověřovatele zápisu – Ing. Lenku Milkovou,             Ing. Jaromíra Laubeho a zapisovatelku – Mgr. Kateřinu Laubovou.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 Pro  6                  Proti 0                 Zdrželi se     0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29/2020 bylo schváleno.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bCs/>
          <w:sz w:val="24"/>
          <w:szCs w:val="24"/>
          <w:lang w:eastAsia="cs-CZ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cs-CZ"/>
        </w:rPr>
      </w:r>
    </w:p>
    <w:p>
      <w:pPr>
        <w:pStyle w:val="Normal"/>
        <w:widowControl w:val="false"/>
        <w:suppressLineNumbers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 xml:space="preserve">Předsedající seznámil přítomné s návrhem pořadu jednání.  K návrhu nebyly vzneseny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návrhy na doplnění. Předsedající dal hlasovat o návrhu pořadu jednání.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Navržený program: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Zastupitelstvo obce Křesín schvaluje následující pořad jednání: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Zahájení, program jednání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Různé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Diskuze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                     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Výsledek hlasování:        Pro   6            Proti 0          Zdrželi se    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Usnesení č. 30/2020 bylo schváleno.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2.</w:t>
      </w:r>
      <w:r>
        <w:rPr>
          <w:rFonts w:cs="Times New Roman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Zastupitelstvo obce projednalo žádost p. Oldřicha Chýleho (bytem Jakoubkova 394, Bílina) o prodej stavební parcely č. 157/2 v k.ú. Křesín o celkové výměře 2 m2.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Zastupitelstvo obce schválilo žádost p. Oldřicha Chýleho (bytem Jakoubkova 394, Bílina) o prodej stavební parcely č. 157/2 v k.ú. Křesín o celkové výměře 2 m2, a to v ceně 50,- Kč/m2.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Výsledek hlasování:       Pro    6           Proti     0           Zdrželi se 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Usnesení č. 31/2020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</w:t>
      </w:r>
      <w:r>
        <w:rPr>
          <w:rFonts w:cs="Times New Roman" w:ascii="Times New Roman" w:hAnsi="Times New Roman"/>
          <w:bCs/>
          <w:sz w:val="24"/>
          <w:szCs w:val="24"/>
        </w:rPr>
        <w:t>Zastupitelstvo obce projednalo žádost Svazu tělesně postižených ČR, místní organizace Libochovice, o finanční příspěvek. Svaz tělesně postižených má ve své evidenci celkem 12 občanů Křesína a Levous.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schválilo žádost Svazu tělesně postižených ČR, místní organizace Libochovice, o finanční příspěvek, a to ve výši 3 tis. Kč. Svaz tělesně postižených má ve své evidenci celkem 12 občanů Křesína a Levous.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Pro     6            Proti     0            Zdrželi se  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32/2020 bylo schváleno.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bCs/>
          <w:sz w:val="24"/>
          <w:szCs w:val="24"/>
        </w:rPr>
        <w:t xml:space="preserve">Starosta obce informoval zastupitelstvo obce o možnosti čerpání individuální dotace na nákup techniky na údržbu zeleně v rámci </w:t>
      </w:r>
      <w:r>
        <w:rPr>
          <w:rFonts w:cs="Times New Roman" w:ascii="Times New Roman" w:hAnsi="Times New Roman"/>
          <w:sz w:val="24"/>
          <w:szCs w:val="24"/>
        </w:rPr>
        <w:t>Programu obnovy venkova Ústeckého kraje v roce 2020.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Návrh usnesení: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Zastupitelstvo obce rozhodlo podat žádost o individuální dotaci na nákup techniky na údržbu zeleně, a to v rámci </w:t>
      </w:r>
      <w:r>
        <w:rPr>
          <w:rFonts w:cs="Times New Roman" w:ascii="Times New Roman" w:hAnsi="Times New Roman"/>
          <w:b/>
          <w:sz w:val="24"/>
          <w:szCs w:val="24"/>
        </w:rPr>
        <w:t>Programu obnovy venkova Ústeckého kraje v roce 2020. Zastupitelstvo obce zároveň prohlašuje, že má zajištěny finanční prostředky na spolufinancování projektu.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Pro     6           Proti     0               Zdrželi se   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33/2020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</w:t>
      </w:r>
      <w:r>
        <w:rPr>
          <w:rFonts w:cs="Times New Roman" w:ascii="Times New Roman" w:hAnsi="Times New Roman"/>
          <w:bCs/>
          <w:sz w:val="24"/>
          <w:szCs w:val="24"/>
        </w:rPr>
        <w:t>Na základě pověření (viz zápis č. 1/2020)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s</w:t>
      </w:r>
      <w:r>
        <w:rPr>
          <w:rFonts w:cs="Times New Roman" w:ascii="Times New Roman" w:hAnsi="Times New Roman"/>
          <w:bCs/>
          <w:sz w:val="24"/>
          <w:szCs w:val="24"/>
        </w:rPr>
        <w:t xml:space="preserve">tarosta obce seznámil zastupitelstvo s výsledkem jednání s majiteli pozemku za budovou OÚ. Pozemek by měl být prostorem pro budoucí výstavbu rodinných domů. Na základě výsledků jednání s majiteli pozemků zastupitelstvo obce jednalo o odkupu pozemku č. 188 v k.ú. Křesín o celkové výměře 6 603 m2.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Návrh usnesení: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Zastupitelstvo obce souhlasí s nákupem pozemku č. 188 v k.ú. Křesín o celkové výměře 6 603 m2 pro budoucí výstavbu rodinných domů.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Výsledek hlasování:       Pro    6             Proti     0             Zdrželi se    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Usnesení č. 34/2020 bylo schváleno.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bCs/>
          <w:sz w:val="24"/>
          <w:szCs w:val="24"/>
        </w:rPr>
        <w:t>Starosta obce informoval zastupitelstvo, že firma STAVBY Kapr (se sídlem v Třebenicích), která byla vybrána na obnovu chodníků v obci v rámci Programu obnovy venkova Ústeckého kraje v roce 2020, nesplnila podmínky zadavatele dotace, a proto bude vypsáno nové výběrové řízení.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 Křesíně  28.7.2020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Zapsala : Mgr. Kateřina Laubová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Starosta :  Ing. Karel Menhart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Místostarosta : Radek Milka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Ověřovatelé : Ing. Lenka Milková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 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Ing. Jaromír Laube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ng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55" w:hanging="42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403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qFormat/>
    <w:rsid w:val="005b1403"/>
    <w:rPr>
      <w:rFonts w:ascii="Times New Roman" w:hAnsi="Times New Roman" w:eastAsia="font289" w:cs="font289"/>
      <w:b/>
      <w:bCs/>
      <w:sz w:val="24"/>
      <w:szCs w:val="24"/>
      <w:lang w:eastAsia="cs-CZ"/>
    </w:rPr>
  </w:style>
  <w:style w:type="character" w:styleId="ZkladntextChar1" w:customStyle="1">
    <w:name w:val="Základní text Char1"/>
    <w:basedOn w:val="DefaultParagraphFont"/>
    <w:link w:val="Zkladntext"/>
    <w:uiPriority w:val="99"/>
    <w:semiHidden/>
    <w:qFormat/>
    <w:rsid w:val="005b1403"/>
    <w:rPr>
      <w:color w:val="00000A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5b1403"/>
    <w:pPr>
      <w:suppressAutoHyphens w:val="true"/>
      <w:spacing w:lineRule="atLeast" w:line="100" w:before="0" w:after="0"/>
    </w:pPr>
    <w:rPr>
      <w:rFonts w:ascii="Times New Roman" w:hAnsi="Times New Roman" w:eastAsia="font289" w:cs="font289"/>
      <w:b/>
      <w:bCs/>
      <w:color w:val="00000A"/>
      <w:sz w:val="24"/>
      <w:szCs w:val="24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LibreOffice/5.3.2.2$Windows_x86 LibreOffice_project/6cd4f1ef626f15116896b1d8e1398b56da0d0ee1</Application>
  <Pages>2</Pages>
  <Words>558</Words>
  <Characters>3196</Characters>
  <CharactersWithSpaces>4077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2020-08-25T14:32:00Z</dcterms:created>
  <dc:creator>Kata</dc:creator>
  <dc:description/>
  <dc:language>cs-CZ</dc:language>
  <cp:lastModifiedBy/>
  <dcterms:modified xsi:type="dcterms:W3CDTF">2020-08-25T18:07:10Z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