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Oznámení občanům Křesína a Levous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Poplatek za „odpady“</w:t>
      </w:r>
    </w:p>
    <w:p>
      <w:pPr>
        <w:pStyle w:val="Normal"/>
        <w:rPr/>
      </w:pPr>
      <w:r>
        <w:rPr/>
        <w:tab/>
        <w:t xml:space="preserve">Od roku 2019 budou poplatky zvýšené na </w:t>
      </w:r>
      <w:r>
        <w:rPr>
          <w:b/>
        </w:rPr>
        <w:t>500 Kč</w:t>
      </w:r>
      <w:r>
        <w:rPr/>
        <w:t xml:space="preserve"> za osobu a </w:t>
      </w:r>
      <w:r>
        <w:rPr>
          <w:b/>
        </w:rPr>
        <w:t>700 Kč</w:t>
      </w:r>
      <w:r>
        <w:rPr/>
        <w:t xml:space="preserve"> za nemovitost sloužící k individuální rekreaci.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Odhad výdajů a příjmů za rok 2018 (údaje k 18.12.2018):</w:t>
      </w:r>
    </w:p>
    <w:p>
      <w:pPr>
        <w:pStyle w:val="Normal"/>
        <w:rPr/>
      </w:pPr>
      <w:r>
        <w:rPr/>
        <w:tab/>
        <w:tab/>
        <w:t xml:space="preserve">Příjmy </w:t>
        <w:tab/>
        <w:tab/>
        <w:t>198 tis Kč</w:t>
      </w:r>
    </w:p>
    <w:p>
      <w:pPr>
        <w:pStyle w:val="Normal"/>
        <w:rPr/>
      </w:pPr>
      <w:r>
        <w:rPr/>
        <w:tab/>
        <w:tab/>
        <w:t xml:space="preserve">Výdaje </w:t>
        <w:tab/>
        <w:tab/>
        <w:t xml:space="preserve">552 tis Kč </w:t>
      </w:r>
    </w:p>
    <w:p>
      <w:pPr>
        <w:pStyle w:val="Normal"/>
        <w:rPr>
          <w:b/>
          <w:b/>
        </w:rPr>
      </w:pPr>
      <w:r>
        <w:rPr/>
        <w:tab/>
        <w:t xml:space="preserve">Doplatek obce </w:t>
        <w:tab/>
        <w:tab/>
      </w:r>
      <w:r>
        <w:rPr>
          <w:b/>
        </w:rPr>
        <w:t>354 tis Kč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Podobná výše doplatku byla i v předchozích letech.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 xml:space="preserve">Stočné </w:t>
      </w:r>
    </w:p>
    <w:p>
      <w:pPr>
        <w:pStyle w:val="Normal"/>
        <w:rPr/>
      </w:pPr>
      <w:r>
        <w:rPr/>
        <w:tab/>
        <w:t>Poplatky za „stočné“ zůstávají ve stejné výši jako v roce 2018 (500 Kč za osobu a 1000 Kč za nemovitost sloužící k individuální rekreaci).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>Odhad výdajů a příjmů za rok 2018 (údaje k 18.12.2018):</w:t>
      </w:r>
    </w:p>
    <w:p>
      <w:pPr>
        <w:pStyle w:val="Normal"/>
        <w:rPr/>
      </w:pPr>
      <w:r>
        <w:rPr/>
        <w:tab/>
        <w:tab/>
        <w:t xml:space="preserve">Příjmy </w:t>
        <w:tab/>
        <w:tab/>
        <w:t>205 tis Kč</w:t>
      </w:r>
    </w:p>
    <w:p>
      <w:pPr>
        <w:pStyle w:val="Normal"/>
        <w:rPr/>
      </w:pPr>
      <w:r>
        <w:rPr/>
        <w:tab/>
        <w:tab/>
        <w:t xml:space="preserve">Výdaje </w:t>
        <w:tab/>
        <w:tab/>
        <w:t xml:space="preserve">443 tis Kč </w:t>
      </w:r>
    </w:p>
    <w:p>
      <w:pPr>
        <w:pStyle w:val="Normal"/>
        <w:rPr>
          <w:b/>
          <w:b/>
        </w:rPr>
      </w:pPr>
      <w:r>
        <w:rPr/>
        <w:tab/>
        <w:t xml:space="preserve">Doplatek obce </w:t>
        <w:tab/>
        <w:tab/>
      </w:r>
      <w:r>
        <w:rPr>
          <w:b/>
        </w:rPr>
        <w:t xml:space="preserve">238 tis Kč </w:t>
      </w:r>
    </w:p>
    <w:p>
      <w:pPr>
        <w:pStyle w:val="Normal"/>
        <w:rPr/>
      </w:pPr>
      <w:r>
        <w:rPr/>
        <w:tab/>
        <w:tab/>
        <w:tab/>
        <w:tab/>
        <w:t>V této částce nejsou započteny odpisy ČOV a kanalizace (</w:t>
      </w:r>
      <w:r>
        <w:rPr>
          <w:b/>
        </w:rPr>
        <w:t>395 tis Kč</w:t>
      </w:r>
      <w:r>
        <w:rPr/>
        <w:t>)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 xml:space="preserve">Poplatek za psa </w:t>
      </w:r>
    </w:p>
    <w:p>
      <w:pPr>
        <w:pStyle w:val="Normal"/>
        <w:rPr/>
      </w:pPr>
      <w:r>
        <w:rPr/>
        <w:tab/>
        <w:t>Poplatky za psa jsou zrušeny</w:t>
      </w:r>
      <w:bookmarkStart w:id="0" w:name="_GoBack"/>
      <w:bookmarkEnd w:id="0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Číslo účtu pro platbu poplatků a stočného: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6325471/0100</w:t>
      </w:r>
    </w:p>
    <w:p>
      <w:pPr>
        <w:pStyle w:val="Normal"/>
        <w:spacing w:before="0" w:after="160"/>
        <w:rPr/>
      </w:pPr>
      <w:r>
        <w:rPr>
          <w:b/>
          <w:bCs/>
        </w:rPr>
        <w:t xml:space="preserve">VS: číslo popisné  </w:t>
      </w:r>
      <w:r>
        <w:rPr>
          <w:b/>
          <w:bCs/>
        </w:rPr>
        <w:t xml:space="preserve">nebo </w:t>
      </w:r>
      <w:r>
        <w:rPr>
          <w:b/>
          <w:bCs/>
        </w:rPr>
        <w:t xml:space="preserve"> evidenční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e32aaf"/>
    <w:rPr>
      <w:rFonts w:ascii="Segoe UI" w:hAnsi="Segoe UI" w:cs="Segoe UI"/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e32aa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LibreOffice/6.1.1.2$Windows_X86_64 LibreOffice_project/5d19a1bfa650b796764388cd8b33a5af1f5baa1b</Application>
  <Pages>1</Pages>
  <Words>140</Words>
  <Characters>660</Characters>
  <CharactersWithSpaces>816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2018-12-17T19:15:00Z</dcterms:created>
  <dc:creator>Kresin</dc:creator>
  <dc:description/>
  <dc:language>cs-CZ</dc:language>
  <cp:lastModifiedBy/>
  <cp:lastPrinted>2018-12-28T12:54:00Z</cp:lastPrinted>
  <dcterms:modified xsi:type="dcterms:W3CDTF">2019-01-10T12:58:13Z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