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</w:rPr>
        <w:t>Zápis č. 10/2018</w:t>
      </w:r>
    </w:p>
    <w:p>
      <w:pPr>
        <w:pStyle w:val="Nzev"/>
        <w:rPr/>
      </w:pPr>
      <w:r>
        <w:rPr>
          <w:rFonts w:cs="Times New Roman" w:ascii="Times New Roman" w:hAnsi="Times New Roman"/>
          <w:sz w:val="24"/>
          <w:szCs w:val="24"/>
        </w:rPr>
        <w:t>z jednání zastupitelstva obce Křesín dne 18.12.2018 v 18,00 hod. v zasedací místnosti obecního úřadu.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  <w:t xml:space="preserve">Přítomni :  Ing. Karel Menhart, Radek Milka, Ing. Lenka Milková, Ing. Jaromír Laube, 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cs="Times New Roman"/>
        </w:rPr>
        <w:t>Ing. Zdeněk Hažmuka, Ing. Jiří Buneš,  Jiří Mikloš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  <w:t>Omluven:  -</w:t>
      </w:r>
    </w:p>
    <w:p>
      <w:pPr>
        <w:pStyle w:val="Rejstk"/>
        <w:spacing w:lineRule="atLeast" w:line="100"/>
        <w:rPr>
          <w:rFonts w:ascii="Mangal" w:hAnsi="Mangal" w:cs="Mangal"/>
        </w:rPr>
      </w:pPr>
      <w:r>
        <w:rPr>
          <w:rFonts w:cs="Mangal" w:ascii="Mangal" w:hAnsi="Mangal"/>
        </w:rPr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  <w:b/>
          <w:bCs/>
        </w:rPr>
        <w:t>1.</w:t>
      </w:r>
      <w:r>
        <w:rPr>
          <w:rFonts w:cs="Times New Roman"/>
        </w:rPr>
        <w:t xml:space="preserve"> Jednání zahájil starosta  konstatováním, že zasedání zastupitelstva je usnášeníschopné.   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  <w:t xml:space="preserve">Provedl kontrolu usnesení z minulého jednání zastupitelstva – všechna usnesení jsou splněna. Zároveň starosta určil ověřovatele zápisu – Ing. Lenku Milkovou, Ing. Jiřího Buneše  a  zapisovatelku – Mgr. Kateřinu Laubovou. K návrhu nebyly vzneseny žádné  protinávrhy. 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Návrh usnesení: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Zastupitelstvo obce Křesín určuje ověřovatele zápisu – Ing. Lenku Milkovou, 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Ing.  Jiřího Buneše a zapisovatelku – Mgr. Kateřinu Laubovou. 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  <w:b/>
          <w:bCs/>
        </w:rPr>
        <w:t>Výsledek hlasování:         Pro  7                  Proti 0                 Zdrželi se     0</w:t>
      </w:r>
    </w:p>
    <w:p>
      <w:pPr>
        <w:pStyle w:val="Normal"/>
        <w:rPr>
          <w:rFonts w:ascii="Tahoma" w:hAnsi="Tahoma" w:cs="Tahoma"/>
          <w:b/>
          <w:b/>
          <w:bCs/>
        </w:rPr>
      </w:pPr>
      <w:r>
        <w:rPr>
          <w:rFonts w:cs="Times New Roman"/>
          <w:b/>
          <w:bCs/>
        </w:rPr>
        <w:t>Usnesení č. 88/2018 bylo schváleno.</w:t>
      </w:r>
    </w:p>
    <w:p>
      <w:pPr>
        <w:pStyle w:val="Normal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Rejstk"/>
        <w:spacing w:lineRule="atLeast" w:line="100"/>
        <w:rPr>
          <w:rFonts w:ascii="Mangal" w:hAnsi="Mangal" w:cs="Mangal"/>
        </w:rPr>
      </w:pPr>
      <w:r>
        <w:rPr>
          <w:rFonts w:cs="Times New Roman"/>
        </w:rPr>
        <w:t xml:space="preserve">  </w:t>
      </w:r>
    </w:p>
    <w:p>
      <w:pPr>
        <w:pStyle w:val="Rejstk"/>
        <w:spacing w:lineRule="atLeast" w:line="100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Předsedající seznámil přítomné s návrhem pořadu jednání.  K návrhu nebyly vzneseny   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návrhy na doplnění. Předsedající dal hlasovat o návrhu pořadu jednání.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Navržený program: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Zastupitelstvo obce Křesín schvaluje následující pořad jednání: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Zahájení, program jednání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Rozpočtové opatření č. 4/2018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Rozpočet na rok 2019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Různé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Diskuze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                             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Výsledek hlasování:        Pro   7             Proti 0          Zdrželi se     0</w:t>
      </w:r>
    </w:p>
    <w:p>
      <w:pPr>
        <w:pStyle w:val="Normal"/>
        <w:rPr>
          <w:rFonts w:cs="Times New Roman"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Usnesení č. 89/2016 bylo schváleno.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2. </w:t>
      </w:r>
      <w:r>
        <w:rPr/>
        <w:t xml:space="preserve">Zastupitelstvo obce projednalo předložené rozpočtové opatření č. 4/2018.  </w:t>
      </w:r>
    </w:p>
    <w:p>
      <w:pPr>
        <w:pStyle w:val="Normal"/>
        <w:rPr/>
      </w:pPr>
      <w:r>
        <w:rPr/>
        <w:t>K rozpočtovému opatření  nebyly vzneseny žádné připomínky. Kopie  rozpočtového</w:t>
      </w:r>
    </w:p>
    <w:p>
      <w:pPr>
        <w:pStyle w:val="Normal"/>
        <w:rPr/>
      </w:pPr>
      <w:r>
        <w:rPr/>
        <w:t>opatření  je přílohou  zápisu.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Návrh usnesení: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Zastupitelstvo obce Křesín schválilo rozpočtové opatření  č. 4/2018.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Výsledek hlasování:        Pro  7              Proti 0          Zdrželi se    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Usnesení č. 90/2016 bylo schváleno.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3.</w:t>
      </w:r>
      <w:r>
        <w:rPr/>
        <w:t xml:space="preserve"> </w:t>
      </w:r>
      <w:r>
        <w:rPr>
          <w:bCs/>
        </w:rPr>
        <w:t>Zastupitelstvo obce  projednalo předložený schodkový rozpočet obce Křesín na rok 2019. Př</w:t>
      </w:r>
      <w:r>
        <w:rPr>
          <w:bCs/>
        </w:rPr>
        <w:t>í</w:t>
      </w:r>
      <w:r>
        <w:rPr>
          <w:bCs/>
        </w:rPr>
        <w:t xml:space="preserve">jmy třídy 1 a 4  činí 5,949.800,- Kč, výdaje třídy 5 a 6 činí 8,449.800,- Kč, financování třídy 8 činí 2,500.000,- Kč. Kopie rozpočtu je přílohou zápisu.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Návrh usnesení: </w:t>
      </w:r>
    </w:p>
    <w:p>
      <w:pPr>
        <w:pStyle w:val="Normal"/>
        <w:rPr/>
      </w:pPr>
      <w:r>
        <w:rPr>
          <w:b/>
          <w:bCs/>
        </w:rPr>
        <w:t>Zastupitelstvo obce schválilo schodkový rozpočet obce Křesín na rok 2019. Př</w:t>
      </w:r>
      <w:r>
        <w:rPr>
          <w:b/>
          <w:bCs/>
        </w:rPr>
        <w:t>í</w:t>
      </w:r>
      <w:r>
        <w:rPr>
          <w:b/>
          <w:bCs/>
        </w:rPr>
        <w:t xml:space="preserve">jmy třídy 1 a 4  činí 5,949.800,- Kč, výdaje třídy 5 a 6 činí 8,449.800,- Kč, financování třídy 8 činí 2,500.000,- Kč. </w:t>
      </w:r>
    </w:p>
    <w:p>
      <w:pPr>
        <w:pStyle w:val="Normal"/>
        <w:rPr/>
      </w:pPr>
      <w:r>
        <w:rPr>
          <w:b/>
          <w:bCs/>
        </w:rPr>
        <w:t>Schodek rozpočtu bude pokryt  nahospodařenými finančními prostředky z předchozích let. Závaznými ukazateli rozpočtu byl</w:t>
      </w:r>
      <w:r>
        <w:rPr>
          <w:b/>
          <w:bCs/>
        </w:rPr>
        <w:t>y</w:t>
      </w:r>
      <w:r>
        <w:rPr>
          <w:b/>
          <w:bCs/>
        </w:rPr>
        <w:t xml:space="preserve"> stanoveny třídy druhového třídění.</w:t>
      </w:r>
    </w:p>
    <w:p>
      <w:pPr>
        <w:pStyle w:val="Normal"/>
        <w:shd w:val="clear" w:color="auto" w:fill="FFFFFF"/>
        <w:spacing w:beforeAutospacing="0" w:before="0" w:afterAutospacing="0" w:after="160"/>
        <w:rPr/>
      </w:pPr>
      <w:r>
        <w:rPr>
          <w:b/>
          <w:bCs/>
        </w:rPr>
        <w:t>Zastupitelstvo schvaluje závazné ukazatele MŠ Křesín  – příspěvek na provoz ve výši 185.000,- Kč</w:t>
      </w:r>
    </w:p>
    <w:p>
      <w:pPr>
        <w:pStyle w:val="Normal"/>
        <w:rPr/>
      </w:pPr>
      <w:r>
        <w:rPr>
          <w:b/>
          <w:bCs/>
        </w:rPr>
        <w:t>Kopie rozpočtu je přílohou zápisu.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Výsledek hlasování:     Pro     7              Proti        0             Zdrželi se       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Usnesení č. 91/2018 bylo schváleno.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4.</w:t>
      </w:r>
      <w:r>
        <w:rPr>
          <w:bCs/>
        </w:rPr>
        <w:t xml:space="preserve">Zastupitelstvo obce jednalo o výši poplatku za komunální odpad pro rok 2019. </w:t>
      </w:r>
      <w:r>
        <w:rPr>
          <w:bCs/>
        </w:rPr>
        <w:t>Na základě dlouholeté záporné bilance mezi příjmy z výběru poplatku a  výdaji</w:t>
      </w:r>
      <w:r>
        <w:rPr>
          <w:bCs/>
        </w:rPr>
        <w:t xml:space="preserve"> </w:t>
      </w:r>
      <w:r>
        <w:rPr>
          <w:bCs/>
        </w:rPr>
        <w:t>na likvidaci odpadů z</w:t>
      </w:r>
      <w:r>
        <w:rPr>
          <w:bCs/>
        </w:rPr>
        <w:t>astupitelstvo obce jednalo o zvýšení poplatku na 500,- Kč/os./rok (zvýšení o 200,- Kč) a 700 Kč/chata/rok (zv</w:t>
      </w:r>
      <w:r>
        <w:rPr>
          <w:bCs/>
        </w:rPr>
        <w:t>ý</w:t>
      </w:r>
      <w:r>
        <w:rPr>
          <w:bCs/>
        </w:rPr>
        <w:t>šení o 300,- Kč).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Návrh usnesení: </w:t>
      </w:r>
    </w:p>
    <w:p>
      <w:pPr>
        <w:pStyle w:val="Normal"/>
        <w:rPr/>
      </w:pPr>
      <w:r>
        <w:rPr>
          <w:b/>
          <w:bCs/>
        </w:rPr>
        <w:t>Zastupitelstvo obce rozhodlo o výši poplatku za komunální odpad pro rok 2019, a to 500,- Kč/os. ročně, 700,- Kč/chata ročně.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Výsledek hlasování:     Pro     7              Proti        0             Zdrželi se       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Usnesení č. 92/2018 bylo schváleno.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5.</w:t>
      </w:r>
      <w:r>
        <w:rPr>
          <w:bCs/>
        </w:rPr>
        <w:t xml:space="preserve">Zastupitelstvo obce jednalo o zrušení </w:t>
      </w:r>
      <w:r>
        <w:rPr>
          <w:bCs/>
        </w:rPr>
        <w:t xml:space="preserve">místního </w:t>
      </w:r>
      <w:r>
        <w:rPr>
          <w:bCs/>
        </w:rPr>
        <w:t>poplatku z</w:t>
      </w:r>
      <w:r>
        <w:rPr>
          <w:bCs/>
        </w:rPr>
        <w:t>e</w:t>
      </w:r>
      <w:r>
        <w:rPr>
          <w:bCs/>
        </w:rPr>
        <w:t xml:space="preserve"> ps</w:t>
      </w:r>
      <w:r>
        <w:rPr>
          <w:bCs/>
        </w:rPr>
        <w:t>ů</w:t>
      </w:r>
      <w:r>
        <w:rPr>
          <w:bCs/>
        </w:rPr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Návrh usnesení:</w:t>
      </w:r>
    </w:p>
    <w:p>
      <w:pPr>
        <w:pStyle w:val="Normal"/>
        <w:rPr/>
      </w:pPr>
      <w:r>
        <w:rPr>
          <w:b/>
          <w:bCs/>
        </w:rPr>
        <w:t xml:space="preserve">Zastupitelstvo obce rozhodlo o zrušení </w:t>
      </w:r>
      <w:r>
        <w:rPr>
          <w:b/>
          <w:bCs/>
        </w:rPr>
        <w:t xml:space="preserve">místního </w:t>
      </w:r>
      <w:r>
        <w:rPr>
          <w:b/>
          <w:bCs/>
        </w:rPr>
        <w:t>poplatku z</w:t>
      </w:r>
      <w:r>
        <w:rPr>
          <w:b/>
          <w:bCs/>
        </w:rPr>
        <w:t>e</w:t>
      </w:r>
      <w:r>
        <w:rPr>
          <w:b/>
          <w:bCs/>
        </w:rPr>
        <w:t xml:space="preserve"> ps</w:t>
      </w:r>
      <w:r>
        <w:rPr>
          <w:b/>
          <w:bCs/>
        </w:rPr>
        <w:t>ů</w:t>
      </w:r>
      <w:r>
        <w:rPr>
          <w:b/>
          <w:bCs/>
        </w:rPr>
        <w:t>, a to s platností od 1.1.2019.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Výsledek hlasování:    Pro      7             Proti      0                  Zdrželi se     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Usnesení č. 93/2018 bylo schváleno.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6.</w:t>
      </w:r>
      <w:r>
        <w:rPr>
          <w:bCs/>
        </w:rPr>
        <w:t xml:space="preserve"> Starosta obce Ing. Karel Menhart předložil zastupitelstvu žádost TJ Sokol Křesín o příspěvek  na úhradu </w:t>
      </w:r>
      <w:r>
        <w:rPr>
          <w:bCs/>
        </w:rPr>
        <w:t>nákladů na energie</w:t>
      </w:r>
      <w:r>
        <w:rPr>
          <w:bCs/>
        </w:rPr>
        <w:t xml:space="preserve"> souvisejících s provozem </w:t>
      </w:r>
      <w:r>
        <w:rPr>
          <w:bCs/>
        </w:rPr>
        <w:t xml:space="preserve">sokolovny za rok 2018 </w:t>
      </w:r>
      <w:r>
        <w:rPr>
          <w:bCs/>
        </w:rPr>
        <w:t xml:space="preserve">ve výši 25.644,- Kč </w:t>
      </w:r>
      <w:r>
        <w:rPr>
          <w:bCs/>
        </w:rPr>
        <w:t>(z toho elektřina 20.385,05 Kč, plyn 3.054,- Kč a voda 2.205,- Kč)</w:t>
      </w:r>
    </w:p>
    <w:p>
      <w:pPr>
        <w:pStyle w:val="Normal"/>
        <w:rPr/>
      </w:pPr>
      <w:r>
        <w:rPr>
          <w:b/>
          <w:bCs/>
        </w:rPr>
        <w:t>Návrh usnesení:</w:t>
      </w:r>
    </w:p>
    <w:p>
      <w:pPr>
        <w:pStyle w:val="Normal"/>
        <w:rPr/>
      </w:pPr>
      <w:r>
        <w:rPr>
          <w:b/>
          <w:bCs/>
        </w:rPr>
        <w:t xml:space="preserve">Zastupitelstvo obce schválilo žádost TJ Sokol Křesín o příspěvek  na úhradu </w:t>
      </w:r>
      <w:r>
        <w:rPr>
          <w:b/>
          <w:bCs/>
        </w:rPr>
        <w:t xml:space="preserve">nákladů na </w:t>
      </w:r>
      <w:r>
        <w:rPr>
          <w:b/>
          <w:bCs/>
        </w:rPr>
        <w:t>energi</w:t>
      </w:r>
      <w:r>
        <w:rPr>
          <w:b/>
          <w:bCs/>
        </w:rPr>
        <w:t>e</w:t>
      </w:r>
      <w:r>
        <w:rPr>
          <w:b/>
          <w:bCs/>
        </w:rPr>
        <w:t xml:space="preserve"> souvisejících s provozem </w:t>
      </w:r>
      <w:r>
        <w:rPr>
          <w:b/>
          <w:bCs/>
        </w:rPr>
        <w:t xml:space="preserve">sokolovny </w:t>
      </w:r>
      <w:r>
        <w:rPr>
          <w:b/>
          <w:bCs/>
        </w:rPr>
        <w:t>ve výši 25.644,- Kč.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Výsledek hlasování:   Pro    7           Proti     0                Zdrželi se        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Usnesení č. 94/2018 bylo schváleno.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Cs/>
        </w:rPr>
      </w:pPr>
      <w:r>
        <w:rPr>
          <w:b/>
          <w:bCs/>
        </w:rPr>
        <w:t>7.</w:t>
      </w:r>
      <w:r>
        <w:rPr>
          <w:bCs/>
        </w:rPr>
        <w:t>Zastupitel Ing. Jaromír Laube předložil zastupitelstvu návrh na příspěvek pro FC Dubany, kde v současné době hraje 9 dětí z Křesína a Levous v kategorii mladší a starší žáci.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Návrh usnesení: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Zastupitelstvo obce schválilo příspěvek pro FC Dubany v roce 2019 ve výši 10.000,- Kč.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Výsledek hlasování:    Pro   7         Proti      0                Zdrželi se        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Usnesení č. 95/2018 bylo schváleno.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8.</w:t>
      </w:r>
      <w:r>
        <w:rPr>
          <w:bCs/>
        </w:rPr>
        <w:t xml:space="preserve">Zastupitelstvo obce jednalo o výši nájemného v bytovém domě v Levousích, který je majetkem obce. Výše nájemného byla od 1.1.2019 navržena na 30 Kč/m2 </w:t>
      </w:r>
      <w:r>
        <w:rPr>
          <w:bCs/>
        </w:rPr>
        <w:t xml:space="preserve">podlahové plochy bytu </w:t>
      </w:r>
      <w:r>
        <w:rPr>
          <w:bCs/>
        </w:rPr>
        <w:t>měsíčně, 100,- Kč/sklep měsíčně, 100,- Kč/garáž měsíčně.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Návrh usnesení: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Zastupitelstvo obce rozhodlo o zvýšení nájemného v bytovém domě v Levousích, který je majetkem obce. Výše nájemného byla od 1.1.2019 stanovena na 30 Kč/m2 </w:t>
      </w:r>
      <w:r>
        <w:rPr>
          <w:b/>
          <w:bCs/>
        </w:rPr>
        <w:t xml:space="preserve">podlahové plochy bytu </w:t>
      </w:r>
      <w:r>
        <w:rPr>
          <w:b/>
          <w:bCs/>
        </w:rPr>
        <w:t>měsíčně, 100,- Kč/sklep měsíčně, 100,- Kč/garáž měsíčně.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Výsledek hlasování:      Pro    7         Proti       0           Zdrželi se      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Usnesení č. 96/2018 bylo schváleno.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Cs/>
        </w:rPr>
      </w:pPr>
      <w:r>
        <w:rPr>
          <w:b/>
          <w:bCs/>
        </w:rPr>
        <w:t>9.</w:t>
      </w:r>
      <w:r>
        <w:rPr>
          <w:bCs/>
        </w:rPr>
        <w:t>Zastupitelstvo obce jednalo o pokácení 2 suchých stromů (břízy) v prostoru dětského hřiště v Křesíně.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Návrh usnesení:</w:t>
      </w:r>
    </w:p>
    <w:p>
      <w:pPr>
        <w:pStyle w:val="Normal"/>
        <w:rPr/>
      </w:pPr>
      <w:r>
        <w:rPr>
          <w:b/>
          <w:bCs/>
        </w:rPr>
        <w:t xml:space="preserve">Zastupitelstvo obce schválilo pokácení 2 suchých stromů (břízy) v prostoru dětského hřiště v Křesíně. Pokácení provede p. Jaroslav Chlouba a p. Zdeněk Smetana </w:t>
      </w:r>
      <w:r>
        <w:rPr>
          <w:b/>
          <w:bCs/>
        </w:rPr>
        <w:t>na vlastní náklady a nebezpečí. Jako odměna za pokácení je ponechání si  pokáceného dřeva pro vlastní potřebu.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Výsledek hlasování:      Pro      7            Proti       0            Zdrželi se           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Usnesení č. 97/2018 bylo schváleno.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10. </w:t>
      </w:r>
      <w:r>
        <w:rPr/>
        <w:t xml:space="preserve">Zastupitelstvo obce jednalo o uspořádání tradičního setkání občanů </w:t>
      </w:r>
      <w:r>
        <w:rPr/>
        <w:t>u příležitosti nového roku 2019</w:t>
      </w:r>
      <w:r>
        <w:rPr/>
        <w:t>s ohňostrojem a občerstvením, které se bude konat   1. 1. 2019 v 17 hod.v Křesíně na břehu řeky Ohře. Na tuto akci uvolní prostředky ve výši cca 1</w:t>
      </w:r>
      <w:r>
        <w:rPr/>
        <w:t>2</w:t>
      </w:r>
      <w:r>
        <w:rPr/>
        <w:t xml:space="preserve"> tis. Kč.</w:t>
      </w:r>
      <w:r>
        <w:rPr>
          <w:b/>
          <w:bCs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Návrh usnesení:</w:t>
      </w:r>
    </w:p>
    <w:p>
      <w:pPr>
        <w:pStyle w:val="Normal"/>
        <w:rPr/>
      </w:pPr>
      <w:r>
        <w:rPr>
          <w:b/>
          <w:bCs/>
        </w:rPr>
        <w:t xml:space="preserve">Zastupitelstvo obce schválilo </w:t>
      </w:r>
      <w:r>
        <w:rPr>
          <w:b/>
        </w:rPr>
        <w:t>uspořádání tradičního setkání občanů s ohňostrojem a občerstvením, které se bude konat   1. 1. 2019 v 17 hod.v Křesíně na břehu řeky Ohře. Na tuto akci uvolní prostředky ve výši cca 1</w:t>
      </w:r>
      <w:r>
        <w:rPr>
          <w:b/>
        </w:rPr>
        <w:t>2</w:t>
      </w:r>
      <w:r>
        <w:rPr>
          <w:b/>
        </w:rPr>
        <w:t xml:space="preserve"> tis. Kč.</w:t>
      </w:r>
    </w:p>
    <w:p>
      <w:pPr>
        <w:pStyle w:val="NormalWeb"/>
        <w:shd w:val="clear" w:color="auto" w:fill="FFFFFF"/>
        <w:spacing w:beforeAutospacing="0" w:before="0" w:afterAutospacing="0" w:after="160"/>
        <w:rPr>
          <w:b/>
          <w:b/>
        </w:rPr>
      </w:pPr>
      <w:r>
        <w:rPr>
          <w:b/>
        </w:rPr>
        <w:t>Výsledek hlasování:     Pro   7           Proti      0               Zdrželi se       0</w:t>
      </w:r>
    </w:p>
    <w:p>
      <w:pPr>
        <w:pStyle w:val="NormalWeb"/>
        <w:shd w:val="clear" w:color="auto" w:fill="FFFFFF"/>
        <w:spacing w:beforeAutospacing="0" w:before="0" w:afterAutospacing="0" w:after="160"/>
        <w:rPr>
          <w:b/>
          <w:b/>
        </w:rPr>
      </w:pPr>
      <w:r>
        <w:rPr>
          <w:b/>
        </w:rPr>
        <w:t>Usnesení č. 98/2018 bylo schváleno.</w:t>
      </w:r>
    </w:p>
    <w:p>
      <w:pPr>
        <w:pStyle w:val="NormalWeb"/>
        <w:shd w:val="clear" w:color="auto" w:fill="FFFFFF"/>
        <w:spacing w:beforeAutospacing="0" w:before="0" w:afterAutospacing="0" w:after="16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  <w:bCs/>
        </w:rPr>
        <w:t>11.</w:t>
      </w:r>
      <w:r>
        <w:rPr>
          <w:bCs/>
        </w:rPr>
        <w:t xml:space="preserve">Zastupitelstvo obce jednalo o výši stočného v roce 2019. </w:t>
      </w:r>
      <w:r>
        <w:rPr>
          <w:bCs/>
        </w:rPr>
        <w:t xml:space="preserve">Výše stočného zůstane zachována ve výši 500,- Kč </w:t>
      </w:r>
      <w:r>
        <w:rPr>
          <w:bCs/>
        </w:rPr>
        <w:t>na</w:t>
      </w:r>
      <w:r>
        <w:rPr>
          <w:bCs/>
        </w:rPr>
        <w:t xml:space="preserve"> trvale bydlícího občana a ve výši 1.000,- Kč na nemovitost sloužící k individuální rekreaci. </w:t>
      </w:r>
      <w:bookmarkStart w:id="1" w:name="__DdeLink__409_3767308281"/>
      <w:r>
        <w:rPr>
          <w:bCs/>
        </w:rPr>
        <w:t>Na rozdíl vzniklé ztráty z výběru stočného od občanů a vlastníků nemovitostí a skutečnými náklady na provoz splaškové kanalizace</w:t>
      </w:r>
      <w:bookmarkEnd w:id="1"/>
      <w:r>
        <w:rPr>
          <w:bCs/>
        </w:rPr>
        <w:t>,  poskytne obec finanční příspěvek.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Návrh usnesení:</w:t>
      </w:r>
    </w:p>
    <w:p>
      <w:pPr>
        <w:pStyle w:val="Normal"/>
        <w:rPr/>
      </w:pPr>
      <w:r>
        <w:rPr>
          <w:b/>
          <w:bCs/>
        </w:rPr>
        <w:t xml:space="preserve">Zastupitelstvo obce rozhodlo </w:t>
      </w:r>
      <w:r>
        <w:rPr>
          <w:b/>
          <w:bCs/>
        </w:rPr>
        <w:t>o poskytnutí finančního příspěvku  na rozdíl vzniklé ztráty z výběru stočného od občanů a vlastníků nemovitostí a skutečnými náklady na provoz splaškové kanalizace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Výsledek hlasování:      Pro    7         Proti       0           Zdrželi se      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Usnesení č. 99/2018 bylo schváleno.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1</w:t>
      </w:r>
      <w:r>
        <w:rPr>
          <w:b/>
          <w:bCs/>
        </w:rPr>
        <w:t>2</w:t>
      </w:r>
      <w:r>
        <w:rPr>
          <w:b/>
          <w:bCs/>
        </w:rPr>
        <w:t xml:space="preserve">. </w:t>
      </w:r>
      <w:r>
        <w:rPr>
          <w:bCs/>
        </w:rPr>
        <w:t xml:space="preserve">Starosta obce Ing. Karel Menhart informoval zastupitelstvo o poškození pozemní komunikace (propady povrchu) v katastru obce Křesín a Levousy, a to pravděpodobně jako následek budování splaškové kanalizace. Z toho důvodu svolá starosta obce setkání zástupců SÚS Ústeckého kraje, fi Eurovia (zhotovitel splaškové kanalizace) a obce. O výsledku místního šetření bude zastupitelstvo informovat.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Zastupitelstvo obce rozhodlo svolat  setkání zástupců SÚS Ústeckého kraje, fi Eurovia (zhotovitel splaškové kanalizace) a obce  z důvodu poškození pozemních komunikací v katastru obce Křesín a Levousy.</w:t>
      </w:r>
    </w:p>
    <w:p>
      <w:pPr>
        <w:pStyle w:val="Normal"/>
        <w:rPr/>
      </w:pPr>
      <w:r>
        <w:rPr>
          <w:b/>
          <w:bCs/>
        </w:rPr>
        <w:t>Výsledek hlasování:      Pro    7         Proti       0           Zdrželi se      0</w:t>
      </w:r>
    </w:p>
    <w:p>
      <w:pPr>
        <w:pStyle w:val="Normal"/>
        <w:rPr>
          <w:b/>
          <w:b/>
        </w:rPr>
      </w:pPr>
      <w:r>
        <w:rPr>
          <w:b/>
          <w:bCs/>
        </w:rPr>
        <w:t xml:space="preserve">Usnesení č. </w:t>
      </w:r>
      <w:r>
        <w:rPr>
          <w:b/>
          <w:bCs/>
        </w:rPr>
        <w:t>100</w:t>
      </w:r>
      <w:r>
        <w:rPr>
          <w:b/>
          <w:bCs/>
        </w:rPr>
        <w:t>/2018 bylo schváleno.</w:t>
      </w:r>
    </w:p>
    <w:p>
      <w:pPr>
        <w:pStyle w:val="Normal"/>
        <w:spacing w:lineRule="atLeast" w:line="100"/>
        <w:rPr/>
      </w:pPr>
      <w:r>
        <w:rPr/>
      </w:r>
    </w:p>
    <w:p>
      <w:pPr>
        <w:pStyle w:val="Normal"/>
        <w:spacing w:lineRule="atLeast" w:line="100"/>
        <w:rPr>
          <w:rFonts w:ascii="Tahoma" w:hAnsi="Tahoma" w:cs="Tahoma"/>
        </w:rPr>
      </w:pPr>
      <w:r>
        <w:rPr/>
        <w:t xml:space="preserve">V Křesíně  18.12.2018 </w:t>
      </w:r>
    </w:p>
    <w:p>
      <w:pPr>
        <w:pStyle w:val="Normal"/>
        <w:spacing w:lineRule="atLeast" w:line="10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tLeast" w:line="100"/>
        <w:rPr/>
      </w:pPr>
      <w:r>
        <w:rPr/>
        <w:t>Zapsala : Mgr. Kateřina Laubová</w:t>
      </w:r>
    </w:p>
    <w:p>
      <w:pPr>
        <w:pStyle w:val="Normal"/>
        <w:spacing w:lineRule="atLeast" w:line="10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tLeast" w:line="100"/>
        <w:rPr>
          <w:rFonts w:ascii="Tahoma" w:hAnsi="Tahoma" w:cs="Tahoma"/>
        </w:rPr>
      </w:pPr>
      <w:r>
        <w:rPr/>
        <w:t>Starosta :  Ing. Karel Menhart</w:t>
      </w:r>
    </w:p>
    <w:p>
      <w:pPr>
        <w:pStyle w:val="Normal"/>
        <w:spacing w:lineRule="atLeast" w:line="100"/>
        <w:rPr/>
      </w:pPr>
      <w:r>
        <w:rPr/>
      </w:r>
    </w:p>
    <w:p>
      <w:pPr>
        <w:pStyle w:val="Normal"/>
        <w:spacing w:lineRule="atLeast" w:line="100"/>
        <w:rPr>
          <w:rFonts w:ascii="Arial" w:hAnsi="Arial" w:cs="Arial"/>
          <w:color w:val="000000"/>
          <w:sz w:val="19"/>
          <w:szCs w:val="19"/>
        </w:rPr>
      </w:pPr>
      <w:r>
        <w:rPr/>
        <w:t>Místostarosta : Radek Milka</w:t>
      </w:r>
    </w:p>
    <w:p>
      <w:pPr>
        <w:pStyle w:val="Normal"/>
        <w:spacing w:lineRule="atLeast" w:line="10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</w:r>
    </w:p>
    <w:p>
      <w:pPr>
        <w:pStyle w:val="Normal"/>
        <w:spacing w:lineRule="atLeast" w:line="100"/>
        <w:rPr/>
      </w:pPr>
      <w:r>
        <w:rPr/>
      </w:r>
    </w:p>
    <w:p>
      <w:pPr>
        <w:pStyle w:val="Normal"/>
        <w:spacing w:lineRule="atLeast" w:line="100"/>
        <w:rPr/>
      </w:pPr>
      <w:r>
        <w:rPr/>
        <w:t xml:space="preserve">Ověřovatelé : </w:t>
        <w:tab/>
        <w:t>Ing. Lenka Milková</w:t>
      </w:r>
    </w:p>
    <w:p>
      <w:pPr>
        <w:pStyle w:val="Normal"/>
        <w:spacing w:lineRule="atLeast" w:line="100"/>
        <w:rPr/>
      </w:pPr>
      <w:r>
        <w:rPr/>
        <w:t xml:space="preserve"> </w:t>
      </w:r>
    </w:p>
    <w:p>
      <w:pPr>
        <w:pStyle w:val="Normal"/>
        <w:spacing w:lineRule="atLeast" w:line="100"/>
        <w:rPr/>
      </w:pPr>
      <w:r>
        <w:rPr/>
        <w:t xml:space="preserve">                        </w:t>
      </w:r>
      <w:r>
        <w:rPr/>
        <w:t>Ing. Jiří Buneš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angal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00" w:hanging="42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42ca"/>
    <w:pPr>
      <w:widowControl/>
      <w:bidi w:val="0"/>
      <w:spacing w:lineRule="auto" w:line="240" w:before="0" w:after="0"/>
      <w:jc w:val="left"/>
    </w:pPr>
    <w:rPr>
      <w:rFonts w:ascii="Times New Roman" w:hAnsi="Times New Roman" w:eastAsia="" w:eastAsiaTheme="minorEastAsia" w:cs="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99"/>
    <w:qFormat/>
    <w:rsid w:val="000842ca"/>
    <w:rPr>
      <w:rFonts w:ascii="Calibri" w:hAnsi="Calibri" w:eastAsia="" w:cs="Calibri" w:eastAsiaTheme="minorEastAsia"/>
      <w:b/>
      <w:bCs/>
      <w:sz w:val="36"/>
      <w:szCs w:val="36"/>
      <w:lang w:eastAsia="hi-IN" w:bidi="hi-IN"/>
    </w:rPr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0842ca"/>
    <w:pPr>
      <w:widowControl w:val="false"/>
      <w:suppressLineNumbers/>
      <w:suppressAutoHyphens w:val="true"/>
    </w:pPr>
    <w:rPr>
      <w:lang w:eastAsia="hi-IN" w:bidi="hi-IN"/>
    </w:rPr>
  </w:style>
  <w:style w:type="paragraph" w:styleId="Nzev">
    <w:name w:val="Title"/>
    <w:basedOn w:val="Normal"/>
    <w:link w:val="NzevChar"/>
    <w:uiPriority w:val="99"/>
    <w:qFormat/>
    <w:rsid w:val="000842ca"/>
    <w:pPr>
      <w:widowControl w:val="false"/>
      <w:suppressAutoHyphens w:val="true"/>
      <w:spacing w:lineRule="auto" w:line="276" w:before="0" w:after="200"/>
      <w:jc w:val="center"/>
    </w:pPr>
    <w:rPr>
      <w:rFonts w:ascii="Calibri" w:hAnsi="Calibri" w:cs="Calibri"/>
      <w:b/>
      <w:bCs/>
      <w:sz w:val="36"/>
      <w:szCs w:val="36"/>
      <w:lang w:eastAsia="hi-IN" w:bidi="hi-IN"/>
    </w:rPr>
  </w:style>
  <w:style w:type="paragraph" w:styleId="NormalWeb">
    <w:name w:val="Normal (Web)"/>
    <w:basedOn w:val="Normal"/>
    <w:uiPriority w:val="99"/>
    <w:unhideWhenUsed/>
    <w:qFormat/>
    <w:rsid w:val="000842ca"/>
    <w:pPr>
      <w:spacing w:beforeAutospacing="1" w:afterAutospacing="1"/>
    </w:pPr>
    <w:rPr>
      <w:rFonts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LibreOffice/5.3.2.2$Windows_x86 LibreOffice_project/6cd4f1ef626f15116896b1d8e1398b56da0d0ee1</Application>
  <Pages>4</Pages>
  <Words>1077</Words>
  <Characters>6141</Characters>
  <CharactersWithSpaces>7798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2018-12-28T19:23:00Z</dcterms:created>
  <dc:creator>Kata</dc:creator>
  <dc:description/>
  <dc:language>cs-CZ</dc:language>
  <cp:lastModifiedBy/>
  <dcterms:modified xsi:type="dcterms:W3CDTF">2018-12-30T14:45:01Z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